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7CAF0" w14:textId="77777777" w:rsidR="00296E58" w:rsidRDefault="00296E58" w:rsidP="001B4F98">
      <w:pPr>
        <w:spacing w:line="360" w:lineRule="auto"/>
        <w:jc w:val="center"/>
        <w:rPr>
          <w:rFonts w:ascii="Times New Roman" w:hAnsi="Times New Roman" w:cs="Times New Roman"/>
          <w:sz w:val="24"/>
          <w:szCs w:val="24"/>
        </w:rPr>
      </w:pPr>
    </w:p>
    <w:p w14:paraId="54310A57" w14:textId="77777777" w:rsidR="00296E58" w:rsidRDefault="00296E58" w:rsidP="001B4F98">
      <w:pPr>
        <w:spacing w:line="360" w:lineRule="auto"/>
        <w:jc w:val="center"/>
        <w:rPr>
          <w:rFonts w:ascii="Times New Roman" w:hAnsi="Times New Roman" w:cs="Times New Roman"/>
          <w:sz w:val="24"/>
          <w:szCs w:val="24"/>
        </w:rPr>
      </w:pPr>
    </w:p>
    <w:p w14:paraId="78668B70" w14:textId="77777777" w:rsidR="00296E58" w:rsidRDefault="00296E58" w:rsidP="001B4F98">
      <w:pPr>
        <w:spacing w:line="360" w:lineRule="auto"/>
        <w:jc w:val="center"/>
        <w:rPr>
          <w:rFonts w:ascii="Times New Roman" w:hAnsi="Times New Roman" w:cs="Times New Roman"/>
          <w:sz w:val="24"/>
          <w:szCs w:val="24"/>
        </w:rPr>
      </w:pPr>
    </w:p>
    <w:p w14:paraId="11002DBE" w14:textId="77777777" w:rsidR="00296E58" w:rsidRDefault="00296E58" w:rsidP="001B4F98">
      <w:pPr>
        <w:spacing w:line="360" w:lineRule="auto"/>
        <w:jc w:val="center"/>
        <w:rPr>
          <w:rFonts w:ascii="Times New Roman" w:hAnsi="Times New Roman" w:cs="Times New Roman"/>
          <w:sz w:val="24"/>
          <w:szCs w:val="24"/>
        </w:rPr>
      </w:pPr>
    </w:p>
    <w:p w14:paraId="4EE794C9" w14:textId="77777777" w:rsidR="00296E58" w:rsidRDefault="00296E58" w:rsidP="001B4F98">
      <w:pPr>
        <w:spacing w:line="360" w:lineRule="auto"/>
        <w:jc w:val="center"/>
        <w:rPr>
          <w:rFonts w:ascii="Times New Roman" w:hAnsi="Times New Roman" w:cs="Times New Roman"/>
          <w:sz w:val="24"/>
          <w:szCs w:val="24"/>
        </w:rPr>
      </w:pPr>
    </w:p>
    <w:p w14:paraId="2543B6CB" w14:textId="77777777" w:rsidR="00296E58" w:rsidRDefault="00296E58" w:rsidP="001B4F98">
      <w:pPr>
        <w:spacing w:line="360" w:lineRule="auto"/>
        <w:jc w:val="center"/>
        <w:rPr>
          <w:rFonts w:ascii="Times New Roman" w:hAnsi="Times New Roman" w:cs="Times New Roman"/>
          <w:sz w:val="24"/>
          <w:szCs w:val="24"/>
        </w:rPr>
      </w:pPr>
    </w:p>
    <w:p w14:paraId="31C84012" w14:textId="77777777" w:rsidR="00296E58" w:rsidRDefault="00296E58" w:rsidP="001B4F98">
      <w:pPr>
        <w:spacing w:line="360" w:lineRule="auto"/>
        <w:jc w:val="center"/>
        <w:rPr>
          <w:rFonts w:ascii="Times New Roman" w:hAnsi="Times New Roman" w:cs="Times New Roman"/>
          <w:sz w:val="24"/>
          <w:szCs w:val="24"/>
        </w:rPr>
      </w:pPr>
    </w:p>
    <w:p w14:paraId="6A4EC076" w14:textId="77777777" w:rsidR="00296E58" w:rsidRDefault="00296E58" w:rsidP="001B4F98">
      <w:pPr>
        <w:spacing w:line="360" w:lineRule="auto"/>
        <w:jc w:val="center"/>
        <w:rPr>
          <w:rFonts w:ascii="Times New Roman" w:hAnsi="Times New Roman" w:cs="Times New Roman"/>
          <w:sz w:val="24"/>
          <w:szCs w:val="24"/>
        </w:rPr>
      </w:pPr>
    </w:p>
    <w:p w14:paraId="6A3A6B78" w14:textId="77777777" w:rsidR="00296E58" w:rsidRDefault="009457BE" w:rsidP="00296E58">
      <w:pPr>
        <w:spacing w:line="360" w:lineRule="auto"/>
        <w:jc w:val="center"/>
        <w:rPr>
          <w:rFonts w:ascii="Times New Roman" w:hAnsi="Times New Roman" w:cs="Times New Roman"/>
          <w:sz w:val="24"/>
          <w:szCs w:val="24"/>
        </w:rPr>
      </w:pPr>
      <w:r>
        <w:rPr>
          <w:rFonts w:ascii="Times New Roman" w:hAnsi="Times New Roman" w:cs="Times New Roman"/>
          <w:sz w:val="24"/>
          <w:szCs w:val="24"/>
        </w:rPr>
        <w:t>Valamonth software application product</w:t>
      </w:r>
    </w:p>
    <w:p w14:paraId="5E39DD6B" w14:textId="77777777" w:rsidR="00296E58" w:rsidRPr="00041BE0" w:rsidRDefault="009457BE" w:rsidP="00296E58">
      <w:pPr>
        <w:spacing w:line="480" w:lineRule="auto"/>
        <w:jc w:val="center"/>
        <w:rPr>
          <w:rFonts w:ascii="Times New Roman" w:hAnsi="Times New Roman" w:cs="Times New Roman"/>
          <w:sz w:val="24"/>
          <w:szCs w:val="24"/>
        </w:rPr>
      </w:pPr>
      <w:r w:rsidRPr="00041BE0">
        <w:rPr>
          <w:rFonts w:ascii="Times New Roman" w:hAnsi="Times New Roman" w:cs="Times New Roman"/>
          <w:sz w:val="24"/>
          <w:szCs w:val="24"/>
        </w:rPr>
        <w:t>Student’s Name</w:t>
      </w:r>
    </w:p>
    <w:p w14:paraId="55ED1F80" w14:textId="671A345B" w:rsidR="00296E58" w:rsidRDefault="009457BE" w:rsidP="002144A4">
      <w:pPr>
        <w:spacing w:line="480" w:lineRule="auto"/>
        <w:jc w:val="center"/>
        <w:rPr>
          <w:rFonts w:ascii="Times New Roman" w:hAnsi="Times New Roman" w:cs="Times New Roman"/>
          <w:sz w:val="24"/>
          <w:szCs w:val="24"/>
        </w:rPr>
      </w:pPr>
      <w:r w:rsidRPr="00041BE0">
        <w:rPr>
          <w:rFonts w:ascii="Times New Roman" w:hAnsi="Times New Roman" w:cs="Times New Roman"/>
          <w:sz w:val="24"/>
          <w:szCs w:val="24"/>
        </w:rPr>
        <w:t>Institutional Affiliations</w:t>
      </w:r>
    </w:p>
    <w:p w14:paraId="13395DFA" w14:textId="77777777" w:rsidR="002144A4" w:rsidRDefault="009457BE" w:rsidP="001B4F98">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DE6139" w14:textId="7F0F90F7" w:rsidR="00B10457" w:rsidRDefault="009457BE" w:rsidP="001B4F98">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Valamonth </w:t>
      </w:r>
      <w:r w:rsidR="000C523E">
        <w:rPr>
          <w:rFonts w:ascii="Times New Roman" w:hAnsi="Times New Roman" w:cs="Times New Roman"/>
          <w:sz w:val="24"/>
          <w:szCs w:val="24"/>
        </w:rPr>
        <w:t xml:space="preserve">software application </w:t>
      </w:r>
      <w:r>
        <w:rPr>
          <w:rFonts w:ascii="Times New Roman" w:hAnsi="Times New Roman" w:cs="Times New Roman"/>
          <w:sz w:val="24"/>
          <w:szCs w:val="24"/>
        </w:rPr>
        <w:t>product</w:t>
      </w:r>
    </w:p>
    <w:p w14:paraId="62447483" w14:textId="77777777" w:rsidR="001B4F98" w:rsidRPr="00690B94" w:rsidRDefault="009457BE" w:rsidP="001B4F98">
      <w:pPr>
        <w:spacing w:line="360" w:lineRule="auto"/>
        <w:jc w:val="center"/>
        <w:rPr>
          <w:rFonts w:ascii="Times New Roman" w:hAnsi="Times New Roman" w:cs="Times New Roman"/>
          <w:b/>
          <w:sz w:val="24"/>
          <w:szCs w:val="24"/>
        </w:rPr>
      </w:pPr>
      <w:r w:rsidRPr="00690B94">
        <w:rPr>
          <w:rFonts w:ascii="Times New Roman" w:hAnsi="Times New Roman" w:cs="Times New Roman"/>
          <w:b/>
          <w:sz w:val="24"/>
          <w:szCs w:val="24"/>
        </w:rPr>
        <w:t>Introduction</w:t>
      </w:r>
    </w:p>
    <w:p w14:paraId="7736B741" w14:textId="4CFC3D11" w:rsidR="001B4F98" w:rsidRDefault="009457BE" w:rsidP="00A52944">
      <w:pPr>
        <w:spacing w:line="360" w:lineRule="auto"/>
        <w:ind w:firstLine="720"/>
        <w:rPr>
          <w:rFonts w:ascii="Times New Roman" w:hAnsi="Times New Roman" w:cs="Times New Roman"/>
          <w:sz w:val="24"/>
          <w:szCs w:val="24"/>
        </w:rPr>
      </w:pPr>
      <w:r>
        <w:rPr>
          <w:rFonts w:ascii="Times New Roman" w:hAnsi="Times New Roman" w:cs="Times New Roman"/>
          <w:sz w:val="24"/>
          <w:szCs w:val="24"/>
        </w:rPr>
        <w:t>An application software product is a program whose design is customized for end users. They are usually customized to operate on either a Windows or Linux operating system. Mobile applications are designed to run on mobile devices, unlike desktop ones whi</w:t>
      </w:r>
      <w:r>
        <w:rPr>
          <w:rFonts w:ascii="Times New Roman" w:hAnsi="Times New Roman" w:cs="Times New Roman"/>
          <w:sz w:val="24"/>
          <w:szCs w:val="24"/>
        </w:rPr>
        <w:t>ch run on computer operating systems</w:t>
      </w:r>
      <w:r w:rsidR="00E45454">
        <w:rPr>
          <w:rFonts w:ascii="Times New Roman" w:hAnsi="Times New Roman" w:cs="Times New Roman"/>
          <w:sz w:val="24"/>
          <w:szCs w:val="24"/>
        </w:rPr>
        <w:t xml:space="preserve"> (Wasserman, 2010)</w:t>
      </w:r>
      <w:r>
        <w:rPr>
          <w:rFonts w:ascii="Times New Roman" w:hAnsi="Times New Roman" w:cs="Times New Roman"/>
          <w:sz w:val="24"/>
          <w:szCs w:val="24"/>
        </w:rPr>
        <w:t xml:space="preserve">. </w:t>
      </w:r>
      <w:r w:rsidR="0023267F">
        <w:rPr>
          <w:rFonts w:ascii="Times New Roman" w:hAnsi="Times New Roman" w:cs="Times New Roman"/>
          <w:sz w:val="24"/>
          <w:szCs w:val="24"/>
        </w:rPr>
        <w:t xml:space="preserve">Valamonth software application product is a new product designed to serve two markets. This paper gives a description of the product as well as the strategies that will be used to ensure its success in the market. </w:t>
      </w:r>
      <w:r w:rsidR="00285971">
        <w:rPr>
          <w:rFonts w:ascii="Times New Roman" w:hAnsi="Times New Roman" w:cs="Times New Roman"/>
          <w:sz w:val="24"/>
          <w:szCs w:val="24"/>
        </w:rPr>
        <w:t>Furthermore</w:t>
      </w:r>
      <w:r w:rsidR="00924C80">
        <w:rPr>
          <w:rFonts w:ascii="Times New Roman" w:hAnsi="Times New Roman" w:cs="Times New Roman"/>
          <w:sz w:val="24"/>
          <w:szCs w:val="24"/>
        </w:rPr>
        <w:t>, the</w:t>
      </w:r>
      <w:r w:rsidR="00285971">
        <w:rPr>
          <w:rFonts w:ascii="Times New Roman" w:hAnsi="Times New Roman" w:cs="Times New Roman"/>
          <w:sz w:val="24"/>
          <w:szCs w:val="24"/>
        </w:rPr>
        <w:t xml:space="preserve"> paper has an analysis of the various barriers that the product will face in an effort to enter the market including </w:t>
      </w:r>
      <w:r w:rsidR="00924C80">
        <w:rPr>
          <w:rFonts w:ascii="Times New Roman" w:hAnsi="Times New Roman" w:cs="Times New Roman"/>
          <w:sz w:val="24"/>
          <w:szCs w:val="24"/>
        </w:rPr>
        <w:t xml:space="preserve">the plan that will ensure the success of Valamonth application. </w:t>
      </w:r>
      <w:r w:rsidR="0023267F">
        <w:rPr>
          <w:rFonts w:ascii="Times New Roman" w:hAnsi="Times New Roman" w:cs="Times New Roman"/>
          <w:sz w:val="24"/>
          <w:szCs w:val="24"/>
        </w:rPr>
        <w:t xml:space="preserve"> </w:t>
      </w:r>
    </w:p>
    <w:p w14:paraId="09212783" w14:textId="651CE2B1" w:rsidR="001B4F98" w:rsidRPr="00690B94" w:rsidRDefault="009457BE" w:rsidP="001B4F98">
      <w:pPr>
        <w:spacing w:line="360" w:lineRule="auto"/>
        <w:jc w:val="center"/>
        <w:rPr>
          <w:rFonts w:ascii="Times New Roman" w:hAnsi="Times New Roman" w:cs="Times New Roman"/>
          <w:b/>
          <w:sz w:val="24"/>
          <w:szCs w:val="24"/>
        </w:rPr>
      </w:pPr>
      <w:r w:rsidRPr="00690B94">
        <w:rPr>
          <w:rFonts w:ascii="Times New Roman" w:hAnsi="Times New Roman" w:cs="Times New Roman"/>
          <w:b/>
          <w:sz w:val="24"/>
          <w:szCs w:val="24"/>
        </w:rPr>
        <w:t xml:space="preserve">Product </w:t>
      </w:r>
      <w:r w:rsidR="00690B94" w:rsidRPr="00690B94">
        <w:rPr>
          <w:rFonts w:ascii="Times New Roman" w:hAnsi="Times New Roman" w:cs="Times New Roman"/>
          <w:b/>
          <w:sz w:val="24"/>
          <w:szCs w:val="24"/>
        </w:rPr>
        <w:t>Description</w:t>
      </w:r>
    </w:p>
    <w:p w14:paraId="57F57979" w14:textId="77777777" w:rsidR="00924C80" w:rsidRDefault="009457BE" w:rsidP="00A52944">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Valamonth software application is an android based application which tracks a woman's menstrual circles with an aim to monitor her safe or unsafe times. The application will be able to track the dates when the woman experiences her periodic discharges eve</w:t>
      </w:r>
      <w:r>
        <w:rPr>
          <w:rFonts w:ascii="Times New Roman" w:hAnsi="Times New Roman" w:cs="Times New Roman"/>
          <w:sz w:val="24"/>
          <w:szCs w:val="24"/>
        </w:rPr>
        <w:t xml:space="preserve">ry month with a view of tracking whether her cycles are regular or irregular. This is key to monitoring a woman's health at such a period as well as getting to know whether the woman is pregnant or not. The application has a reminder that makes women able </w:t>
      </w:r>
      <w:r>
        <w:rPr>
          <w:rFonts w:ascii="Times New Roman" w:hAnsi="Times New Roman" w:cs="Times New Roman"/>
          <w:sz w:val="24"/>
          <w:szCs w:val="24"/>
        </w:rPr>
        <w:t xml:space="preserve">to remember when </w:t>
      </w:r>
      <w:r w:rsidR="007C5F5C">
        <w:rPr>
          <w:rFonts w:ascii="Times New Roman" w:hAnsi="Times New Roman" w:cs="Times New Roman"/>
          <w:sz w:val="24"/>
          <w:szCs w:val="24"/>
        </w:rPr>
        <w:t>they are expected to have their cycles again. These assists women who might not be able to track the exact time they last had their period. The application is better due to its ability to generate a report at any point in time assisting the woman to know her conditions at any point in time. This is key in ensuring sexual planning and prevention of unwanted pregnancies which come when most of the women are unprepared leading to stress and social problems.</w:t>
      </w:r>
    </w:p>
    <w:p w14:paraId="7F41E93A" w14:textId="738E2BD2" w:rsidR="001B4F98" w:rsidRPr="00690B94" w:rsidRDefault="009457BE" w:rsidP="001B4F98">
      <w:pPr>
        <w:spacing w:line="360" w:lineRule="auto"/>
        <w:jc w:val="center"/>
        <w:rPr>
          <w:rFonts w:ascii="Times New Roman" w:hAnsi="Times New Roman" w:cs="Times New Roman"/>
          <w:b/>
          <w:sz w:val="24"/>
          <w:szCs w:val="24"/>
        </w:rPr>
      </w:pPr>
      <w:r w:rsidRPr="00690B94">
        <w:rPr>
          <w:rFonts w:ascii="Times New Roman" w:hAnsi="Times New Roman" w:cs="Times New Roman"/>
          <w:b/>
          <w:sz w:val="24"/>
          <w:szCs w:val="24"/>
        </w:rPr>
        <w:t xml:space="preserve">Strategy </w:t>
      </w:r>
      <w:r w:rsidR="00690B94" w:rsidRPr="00690B94">
        <w:rPr>
          <w:rFonts w:ascii="Times New Roman" w:hAnsi="Times New Roman" w:cs="Times New Roman"/>
          <w:b/>
          <w:sz w:val="24"/>
          <w:szCs w:val="24"/>
        </w:rPr>
        <w:t>for Entering the Markets</w:t>
      </w:r>
    </w:p>
    <w:p w14:paraId="1E9D40D8" w14:textId="77777777" w:rsidR="007C5F5C" w:rsidRDefault="009457BE" w:rsidP="007C5F5C">
      <w:pPr>
        <w:spacing w:line="360" w:lineRule="auto"/>
        <w:rPr>
          <w:rFonts w:ascii="Times New Roman" w:hAnsi="Times New Roman" w:cs="Times New Roman"/>
          <w:sz w:val="24"/>
          <w:szCs w:val="24"/>
        </w:rPr>
      </w:pPr>
      <w:r>
        <w:rPr>
          <w:rFonts w:ascii="Times New Roman" w:hAnsi="Times New Roman" w:cs="Times New Roman"/>
          <w:sz w:val="24"/>
          <w:szCs w:val="24"/>
        </w:rPr>
        <w:tab/>
        <w:t>Licensing is the strategy that will be used in entering the market</w:t>
      </w:r>
      <w:r w:rsidR="00E45454">
        <w:rPr>
          <w:rFonts w:ascii="Times New Roman" w:hAnsi="Times New Roman" w:cs="Times New Roman"/>
          <w:sz w:val="24"/>
          <w:szCs w:val="24"/>
        </w:rPr>
        <w:t xml:space="preserve"> (Basu, </w:t>
      </w:r>
      <w:r w:rsidR="00E45454" w:rsidRPr="00E45454">
        <w:rPr>
          <w:rFonts w:ascii="Times New Roman" w:hAnsi="Times New Roman" w:cs="Times New Roman"/>
          <w:sz w:val="24"/>
          <w:szCs w:val="24"/>
        </w:rPr>
        <w:t>2014</w:t>
      </w:r>
      <w:r w:rsidR="00E45454">
        <w:rPr>
          <w:rFonts w:ascii="Times New Roman" w:hAnsi="Times New Roman" w:cs="Times New Roman"/>
          <w:sz w:val="24"/>
          <w:szCs w:val="24"/>
        </w:rPr>
        <w:t>).</w:t>
      </w:r>
      <w:r>
        <w:rPr>
          <w:rFonts w:ascii="Times New Roman" w:hAnsi="Times New Roman" w:cs="Times New Roman"/>
          <w:sz w:val="24"/>
          <w:szCs w:val="24"/>
        </w:rPr>
        <w:t xml:space="preserve"> Since the application will run on </w:t>
      </w:r>
      <w:r w:rsidR="00E00987">
        <w:rPr>
          <w:rFonts w:ascii="Times New Roman" w:hAnsi="Times New Roman" w:cs="Times New Roman"/>
          <w:sz w:val="24"/>
          <w:szCs w:val="24"/>
        </w:rPr>
        <w:t>Android</w:t>
      </w:r>
      <w:r>
        <w:rPr>
          <w:rFonts w:ascii="Times New Roman" w:hAnsi="Times New Roman" w:cs="Times New Roman"/>
          <w:sz w:val="24"/>
          <w:szCs w:val="24"/>
        </w:rPr>
        <w:t xml:space="preserve"> platforms, I will apply a strategy to make sure my application is allowed </w:t>
      </w:r>
      <w:r w:rsidR="00E00987">
        <w:rPr>
          <w:rFonts w:ascii="Times New Roman" w:hAnsi="Times New Roman" w:cs="Times New Roman"/>
          <w:sz w:val="24"/>
          <w:szCs w:val="24"/>
        </w:rPr>
        <w:t xml:space="preserve">in the play store for easier downloads. Furthermore, licensing will permit for Valamonth to be downloaded on phones without being treated as outside applications which might be containing viruses and other malware. This will, therefore, assure users of safety as they download, install and use the application on their android phones. Furthermore, it will permit the </w:t>
      </w:r>
      <w:r w:rsidR="00E00987">
        <w:rPr>
          <w:rFonts w:ascii="Times New Roman" w:hAnsi="Times New Roman" w:cs="Times New Roman"/>
          <w:sz w:val="24"/>
          <w:szCs w:val="24"/>
        </w:rPr>
        <w:lastRenderedPageBreak/>
        <w:t>application to operate both in the local and international markets amidst competing similar applications.</w:t>
      </w:r>
    </w:p>
    <w:p w14:paraId="11CD722B" w14:textId="577C2548" w:rsidR="001B4F98" w:rsidRPr="00690B94" w:rsidRDefault="009457BE" w:rsidP="001B4F98">
      <w:pPr>
        <w:spacing w:line="360" w:lineRule="auto"/>
        <w:jc w:val="center"/>
        <w:rPr>
          <w:rFonts w:ascii="Times New Roman" w:hAnsi="Times New Roman" w:cs="Times New Roman"/>
          <w:b/>
          <w:sz w:val="24"/>
          <w:szCs w:val="24"/>
        </w:rPr>
      </w:pPr>
      <w:r w:rsidRPr="00690B94">
        <w:rPr>
          <w:rFonts w:ascii="Times New Roman" w:hAnsi="Times New Roman" w:cs="Times New Roman"/>
          <w:b/>
          <w:sz w:val="24"/>
          <w:szCs w:val="24"/>
        </w:rPr>
        <w:t>Potent</w:t>
      </w:r>
      <w:r w:rsidRPr="00690B94">
        <w:rPr>
          <w:rFonts w:ascii="Times New Roman" w:hAnsi="Times New Roman" w:cs="Times New Roman"/>
          <w:b/>
          <w:sz w:val="24"/>
          <w:szCs w:val="24"/>
        </w:rPr>
        <w:t xml:space="preserve">ial </w:t>
      </w:r>
      <w:r w:rsidR="00690B94" w:rsidRPr="00690B94">
        <w:rPr>
          <w:rFonts w:ascii="Times New Roman" w:hAnsi="Times New Roman" w:cs="Times New Roman"/>
          <w:b/>
          <w:sz w:val="24"/>
          <w:szCs w:val="24"/>
        </w:rPr>
        <w:t>Barriers</w:t>
      </w:r>
    </w:p>
    <w:p w14:paraId="11A18AFB" w14:textId="77777777" w:rsidR="00F04284" w:rsidRDefault="009457BE" w:rsidP="00F04284">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The major barrier to entry into the major two business markets i.e. local and international markets will be </w:t>
      </w:r>
      <w:r w:rsidR="00F33599">
        <w:rPr>
          <w:rFonts w:ascii="Times New Roman" w:hAnsi="Times New Roman" w:cs="Times New Roman"/>
          <w:sz w:val="24"/>
          <w:szCs w:val="24"/>
        </w:rPr>
        <w:t>on getting the application to obtain licensing. This will be a hurdle now that I have to convince the android company that the application meets the minimum requirements for market entry. The bureaucratic process involved may act as a potential barrier now that similar applications are already in the market even though having a slightly different operation mechanism</w:t>
      </w:r>
      <w:r w:rsidR="00C94C1D">
        <w:rPr>
          <w:rFonts w:ascii="Times New Roman" w:hAnsi="Times New Roman" w:cs="Times New Roman"/>
          <w:sz w:val="24"/>
          <w:szCs w:val="24"/>
        </w:rPr>
        <w:t xml:space="preserve"> (</w:t>
      </w:r>
      <w:r w:rsidR="00C94C1D" w:rsidRPr="00C94C1D">
        <w:rPr>
          <w:rFonts w:ascii="Times New Roman" w:hAnsi="Times New Roman" w:cs="Times New Roman"/>
          <w:sz w:val="24"/>
          <w:szCs w:val="24"/>
        </w:rPr>
        <w:t>G</w:t>
      </w:r>
      <w:r w:rsidR="00C94C1D">
        <w:rPr>
          <w:rFonts w:ascii="Times New Roman" w:hAnsi="Times New Roman" w:cs="Times New Roman"/>
          <w:sz w:val="24"/>
          <w:szCs w:val="24"/>
        </w:rPr>
        <w:t xml:space="preserve">eroski &amp; Jacquemin, </w:t>
      </w:r>
      <w:r w:rsidR="00C94C1D" w:rsidRPr="00C94C1D">
        <w:rPr>
          <w:rFonts w:ascii="Times New Roman" w:hAnsi="Times New Roman" w:cs="Times New Roman"/>
          <w:sz w:val="24"/>
          <w:szCs w:val="24"/>
        </w:rPr>
        <w:t>2013</w:t>
      </w:r>
      <w:r w:rsidR="00C94C1D">
        <w:rPr>
          <w:rFonts w:ascii="Times New Roman" w:hAnsi="Times New Roman" w:cs="Times New Roman"/>
          <w:sz w:val="24"/>
          <w:szCs w:val="24"/>
        </w:rPr>
        <w:t>)</w:t>
      </w:r>
      <w:r w:rsidR="00F33599">
        <w:rPr>
          <w:rFonts w:ascii="Times New Roman" w:hAnsi="Times New Roman" w:cs="Times New Roman"/>
          <w:sz w:val="24"/>
          <w:szCs w:val="24"/>
        </w:rPr>
        <w:t xml:space="preserve">. </w:t>
      </w:r>
      <w:r w:rsidR="003B5DFD">
        <w:rPr>
          <w:rFonts w:ascii="Times New Roman" w:hAnsi="Times New Roman" w:cs="Times New Roman"/>
          <w:sz w:val="24"/>
          <w:szCs w:val="24"/>
        </w:rPr>
        <w:t xml:space="preserve">Furthermore, since the app has women mostly as a target market, getting to convince them that the application is suitable in comparison to other will also be a barrier which I intend to overcome. </w:t>
      </w:r>
      <w:r w:rsidR="00171430">
        <w:rPr>
          <w:rFonts w:ascii="Times New Roman" w:hAnsi="Times New Roman" w:cs="Times New Roman"/>
          <w:sz w:val="24"/>
          <w:szCs w:val="24"/>
        </w:rPr>
        <w:t xml:space="preserve">Those applications which women are already using in the market will also offer a barrier now that some of them may not easily be ready to switch to a new application they may not have used. Remember people always find it hard to adjust to new changes. </w:t>
      </w:r>
    </w:p>
    <w:p w14:paraId="7D5D6ADD" w14:textId="68356743" w:rsidR="001B4F98" w:rsidRPr="00690B94" w:rsidRDefault="009457BE" w:rsidP="001B4F98">
      <w:pPr>
        <w:spacing w:line="360" w:lineRule="auto"/>
        <w:jc w:val="center"/>
        <w:rPr>
          <w:rFonts w:ascii="Times New Roman" w:hAnsi="Times New Roman" w:cs="Times New Roman"/>
          <w:b/>
          <w:sz w:val="24"/>
          <w:szCs w:val="24"/>
        </w:rPr>
      </w:pPr>
      <w:r w:rsidRPr="00690B94">
        <w:rPr>
          <w:rFonts w:ascii="Times New Roman" w:hAnsi="Times New Roman" w:cs="Times New Roman"/>
          <w:b/>
          <w:sz w:val="24"/>
          <w:szCs w:val="24"/>
        </w:rPr>
        <w:t xml:space="preserve">Product </w:t>
      </w:r>
      <w:r w:rsidR="00690B94" w:rsidRPr="00690B94">
        <w:rPr>
          <w:rFonts w:ascii="Times New Roman" w:hAnsi="Times New Roman" w:cs="Times New Roman"/>
          <w:b/>
          <w:sz w:val="24"/>
          <w:szCs w:val="24"/>
        </w:rPr>
        <w:t>Success</w:t>
      </w:r>
    </w:p>
    <w:p w14:paraId="03D99C85" w14:textId="3CBB02B5" w:rsidR="009365DC" w:rsidRDefault="009457BE" w:rsidP="00A52944">
      <w:pPr>
        <w:spacing w:line="360" w:lineRule="auto"/>
        <w:ind w:firstLine="720"/>
        <w:rPr>
          <w:rFonts w:ascii="Times New Roman" w:hAnsi="Times New Roman" w:cs="Times New Roman"/>
          <w:sz w:val="24"/>
          <w:szCs w:val="24"/>
        </w:rPr>
      </w:pPr>
      <w:r>
        <w:rPr>
          <w:rFonts w:ascii="Times New Roman" w:hAnsi="Times New Roman" w:cs="Times New Roman"/>
          <w:sz w:val="24"/>
          <w:szCs w:val="24"/>
        </w:rPr>
        <w:t>I intend to ensu</w:t>
      </w:r>
      <w:r>
        <w:rPr>
          <w:rFonts w:ascii="Times New Roman" w:hAnsi="Times New Roman" w:cs="Times New Roman"/>
          <w:sz w:val="24"/>
          <w:szCs w:val="24"/>
        </w:rPr>
        <w:t xml:space="preserve">re the success of my product through </w:t>
      </w:r>
      <w:r w:rsidR="00171430">
        <w:rPr>
          <w:rFonts w:ascii="Times New Roman" w:hAnsi="Times New Roman" w:cs="Times New Roman"/>
          <w:sz w:val="24"/>
          <w:szCs w:val="24"/>
        </w:rPr>
        <w:t>strict adherence to the requirements concerning licensing that will give Valamonth an upper hand in comparison to the already existing products in the market. Furthermore, I am planning a partnership with some of the already established mobile application companies that will help in launching the product in the market</w:t>
      </w:r>
      <w:r w:rsidR="00C94C1D">
        <w:rPr>
          <w:rFonts w:ascii="Times New Roman" w:hAnsi="Times New Roman" w:cs="Times New Roman"/>
          <w:sz w:val="24"/>
          <w:szCs w:val="24"/>
        </w:rPr>
        <w:t xml:space="preserve"> (</w:t>
      </w:r>
      <w:r w:rsidR="00C94C1D" w:rsidRPr="00C94C1D">
        <w:rPr>
          <w:rFonts w:ascii="Times New Roman" w:hAnsi="Times New Roman" w:cs="Times New Roman"/>
          <w:sz w:val="24"/>
          <w:szCs w:val="24"/>
        </w:rPr>
        <w:t>G</w:t>
      </w:r>
      <w:r w:rsidR="00C94C1D">
        <w:rPr>
          <w:rFonts w:ascii="Times New Roman" w:hAnsi="Times New Roman" w:cs="Times New Roman"/>
          <w:sz w:val="24"/>
          <w:szCs w:val="24"/>
        </w:rPr>
        <w:t xml:space="preserve">eroski &amp; Jacquemin, </w:t>
      </w:r>
      <w:r w:rsidR="00C94C1D" w:rsidRPr="00C94C1D">
        <w:rPr>
          <w:rFonts w:ascii="Times New Roman" w:hAnsi="Times New Roman" w:cs="Times New Roman"/>
          <w:sz w:val="24"/>
          <w:szCs w:val="24"/>
        </w:rPr>
        <w:t>2013</w:t>
      </w:r>
      <w:r w:rsidR="00C94C1D">
        <w:rPr>
          <w:rFonts w:ascii="Times New Roman" w:hAnsi="Times New Roman" w:cs="Times New Roman"/>
          <w:sz w:val="24"/>
          <w:szCs w:val="24"/>
        </w:rPr>
        <w:t>)</w:t>
      </w:r>
      <w:r w:rsidR="00171430">
        <w:rPr>
          <w:rFonts w:ascii="Times New Roman" w:hAnsi="Times New Roman" w:cs="Times New Roman"/>
          <w:sz w:val="24"/>
          <w:szCs w:val="24"/>
        </w:rPr>
        <w:t xml:space="preserve">. This will make most of the women to have a preference for Valamonth now that women attach brand preferences to quality. The application will also be accompanied by a simplified instruction on </w:t>
      </w:r>
      <w:r w:rsidR="00C94C1D">
        <w:rPr>
          <w:rFonts w:ascii="Times New Roman" w:hAnsi="Times New Roman" w:cs="Times New Roman"/>
          <w:sz w:val="24"/>
          <w:szCs w:val="24"/>
        </w:rPr>
        <w:t>its usage</w:t>
      </w:r>
      <w:r w:rsidR="00171430">
        <w:rPr>
          <w:rFonts w:ascii="Times New Roman" w:hAnsi="Times New Roman" w:cs="Times New Roman"/>
          <w:sz w:val="24"/>
          <w:szCs w:val="24"/>
        </w:rPr>
        <w:t xml:space="preserve"> making sure that the users will not struggle while installing and using it. This is key in making sure it is given preference over other applications even as it seeks to simplify the process of tracking women menstrual cycles. </w:t>
      </w:r>
    </w:p>
    <w:p w14:paraId="4E565416" w14:textId="77777777" w:rsidR="001B4F98" w:rsidRPr="00690B94" w:rsidRDefault="009457BE" w:rsidP="001B4F98">
      <w:pPr>
        <w:spacing w:line="360" w:lineRule="auto"/>
        <w:jc w:val="center"/>
        <w:rPr>
          <w:rFonts w:ascii="Times New Roman" w:hAnsi="Times New Roman" w:cs="Times New Roman"/>
          <w:b/>
          <w:sz w:val="24"/>
          <w:szCs w:val="24"/>
        </w:rPr>
      </w:pPr>
      <w:r w:rsidRPr="00690B94">
        <w:rPr>
          <w:rFonts w:ascii="Times New Roman" w:hAnsi="Times New Roman" w:cs="Times New Roman"/>
          <w:b/>
          <w:sz w:val="24"/>
          <w:szCs w:val="24"/>
        </w:rPr>
        <w:t>Conclusion</w:t>
      </w:r>
    </w:p>
    <w:p w14:paraId="1F8625D5" w14:textId="74CD147C" w:rsidR="00C94C1D" w:rsidRDefault="009457BE" w:rsidP="00171430">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In </w:t>
      </w:r>
      <w:r>
        <w:rPr>
          <w:rFonts w:ascii="Times New Roman" w:hAnsi="Times New Roman" w:cs="Times New Roman"/>
          <w:sz w:val="24"/>
          <w:szCs w:val="24"/>
        </w:rPr>
        <w:t xml:space="preserve">conclusion, </w:t>
      </w:r>
      <w:r w:rsidR="00915694">
        <w:rPr>
          <w:rFonts w:ascii="Times New Roman" w:hAnsi="Times New Roman" w:cs="Times New Roman"/>
          <w:sz w:val="24"/>
          <w:szCs w:val="24"/>
        </w:rPr>
        <w:t xml:space="preserve">Valamonth is a newly designed product that will have success in both local and international market. This is due to the product's adherence to the licensing requirements, unlike similar products that try to operate contrary. Furthermore, the product will try as much as possible to remain simple in terms of installation on the phone and usage while at the same time </w:t>
      </w:r>
      <w:r w:rsidR="00915694">
        <w:rPr>
          <w:rFonts w:ascii="Times New Roman" w:hAnsi="Times New Roman" w:cs="Times New Roman"/>
          <w:sz w:val="24"/>
          <w:szCs w:val="24"/>
        </w:rPr>
        <w:lastRenderedPageBreak/>
        <w:t>comprehensive in the provision of solutions to the menstrual cycles tracking requirements. This will be key in overcoming the hurdles that the product will face in the already operating market.</w:t>
      </w:r>
      <w:bookmarkStart w:id="0" w:name="_GoBack"/>
      <w:bookmarkEnd w:id="0"/>
    </w:p>
    <w:p w14:paraId="2AA54AFD" w14:textId="77777777" w:rsidR="00690B94" w:rsidRDefault="009457BE" w:rsidP="00C94C1D">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866153F" w14:textId="2EC3DA95" w:rsidR="00C94C1D" w:rsidRDefault="009457BE" w:rsidP="00C94C1D">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F4A0CEA" w14:textId="17B412FB" w:rsidR="00C94C1D" w:rsidRDefault="009457BE" w:rsidP="00E45454">
      <w:pPr>
        <w:spacing w:line="360" w:lineRule="auto"/>
        <w:rPr>
          <w:rFonts w:ascii="Times New Roman" w:hAnsi="Times New Roman" w:cs="Times New Roman"/>
          <w:i/>
          <w:iCs/>
          <w:sz w:val="24"/>
          <w:szCs w:val="24"/>
        </w:rPr>
      </w:pPr>
      <w:r w:rsidRPr="00E45454">
        <w:rPr>
          <w:rFonts w:ascii="Times New Roman" w:hAnsi="Times New Roman" w:cs="Times New Roman"/>
          <w:sz w:val="24"/>
          <w:szCs w:val="24"/>
        </w:rPr>
        <w:t xml:space="preserve">Basu, S. (2014). Product market strategies and innovation types: finding the </w:t>
      </w:r>
      <w:r w:rsidR="004301B1" w:rsidRPr="00E45454">
        <w:rPr>
          <w:rFonts w:ascii="Times New Roman" w:hAnsi="Times New Roman" w:cs="Times New Roman"/>
          <w:sz w:val="24"/>
          <w:szCs w:val="24"/>
        </w:rPr>
        <w:t>fit!</w:t>
      </w:r>
      <w:r w:rsidRPr="00E45454">
        <w:rPr>
          <w:rFonts w:ascii="Times New Roman" w:hAnsi="Times New Roman" w:cs="Times New Roman"/>
          <w:sz w:val="24"/>
          <w:szCs w:val="24"/>
        </w:rPr>
        <w:t xml:space="preserve"> </w:t>
      </w:r>
      <w:r w:rsidRPr="00E45454">
        <w:rPr>
          <w:rFonts w:ascii="Times New Roman" w:hAnsi="Times New Roman" w:cs="Times New Roman"/>
          <w:i/>
          <w:iCs/>
          <w:sz w:val="24"/>
          <w:szCs w:val="24"/>
        </w:rPr>
        <w:t xml:space="preserve">Strategic </w:t>
      </w:r>
    </w:p>
    <w:p w14:paraId="56DE7719" w14:textId="77777777" w:rsidR="00C94C1D" w:rsidRPr="00E45454" w:rsidRDefault="009457BE" w:rsidP="00E45454">
      <w:pPr>
        <w:spacing w:line="360" w:lineRule="auto"/>
        <w:rPr>
          <w:rFonts w:ascii="Times New Roman" w:hAnsi="Times New Roman" w:cs="Times New Roman"/>
          <w:sz w:val="24"/>
          <w:szCs w:val="24"/>
        </w:rPr>
      </w:pPr>
      <w:r>
        <w:rPr>
          <w:rFonts w:ascii="Times New Roman" w:hAnsi="Times New Roman" w:cs="Times New Roman"/>
          <w:i/>
          <w:iCs/>
          <w:sz w:val="24"/>
          <w:szCs w:val="24"/>
        </w:rPr>
        <w:tab/>
      </w:r>
      <w:r w:rsidRPr="00E45454">
        <w:rPr>
          <w:rFonts w:ascii="Times New Roman" w:hAnsi="Times New Roman" w:cs="Times New Roman"/>
          <w:i/>
          <w:iCs/>
          <w:sz w:val="24"/>
          <w:szCs w:val="24"/>
        </w:rPr>
        <w:t>Direction</w:t>
      </w:r>
      <w:r w:rsidRPr="00E45454">
        <w:rPr>
          <w:rFonts w:ascii="Times New Roman" w:hAnsi="Times New Roman" w:cs="Times New Roman"/>
          <w:sz w:val="24"/>
          <w:szCs w:val="24"/>
        </w:rPr>
        <w:t xml:space="preserve">, </w:t>
      </w:r>
      <w:r w:rsidRPr="00E45454">
        <w:rPr>
          <w:rFonts w:ascii="Times New Roman" w:hAnsi="Times New Roman" w:cs="Times New Roman"/>
          <w:i/>
          <w:iCs/>
          <w:sz w:val="24"/>
          <w:szCs w:val="24"/>
        </w:rPr>
        <w:t>30</w:t>
      </w:r>
      <w:r w:rsidRPr="00E45454">
        <w:rPr>
          <w:rFonts w:ascii="Times New Roman" w:hAnsi="Times New Roman" w:cs="Times New Roman"/>
          <w:sz w:val="24"/>
          <w:szCs w:val="24"/>
        </w:rPr>
        <w:t>(3), 28-31.</w:t>
      </w:r>
    </w:p>
    <w:p w14:paraId="2F8BF14B" w14:textId="77777777" w:rsidR="00C94C1D" w:rsidRPr="00C94C1D" w:rsidRDefault="009457BE" w:rsidP="00C94C1D">
      <w:pPr>
        <w:spacing w:line="360" w:lineRule="auto"/>
        <w:rPr>
          <w:rFonts w:ascii="Times New Roman" w:hAnsi="Times New Roman" w:cs="Times New Roman"/>
          <w:sz w:val="24"/>
          <w:szCs w:val="24"/>
        </w:rPr>
      </w:pPr>
      <w:r w:rsidRPr="00C94C1D">
        <w:rPr>
          <w:rFonts w:ascii="Times New Roman" w:hAnsi="Times New Roman" w:cs="Times New Roman"/>
          <w:sz w:val="24"/>
          <w:szCs w:val="24"/>
        </w:rPr>
        <w:t xml:space="preserve">Geroski, P. G., &amp; Jacquemin, A. (2013). </w:t>
      </w:r>
      <w:r w:rsidRPr="00711FD9">
        <w:rPr>
          <w:rFonts w:ascii="Times New Roman" w:hAnsi="Times New Roman" w:cs="Times New Roman"/>
          <w:iCs/>
          <w:sz w:val="24"/>
          <w:szCs w:val="24"/>
        </w:rPr>
        <w:t>Barriers to entry</w:t>
      </w:r>
      <w:r w:rsidRPr="00711FD9">
        <w:rPr>
          <w:rFonts w:ascii="Times New Roman" w:hAnsi="Times New Roman" w:cs="Times New Roman"/>
          <w:iCs/>
          <w:sz w:val="24"/>
          <w:szCs w:val="24"/>
        </w:rPr>
        <w:t xml:space="preserve"> and strategic competition</w:t>
      </w:r>
      <w:r w:rsidRPr="00C94C1D">
        <w:rPr>
          <w:rFonts w:ascii="Times New Roman" w:hAnsi="Times New Roman" w:cs="Times New Roman"/>
          <w:sz w:val="24"/>
          <w:szCs w:val="24"/>
        </w:rPr>
        <w:t>. Routledge.</w:t>
      </w:r>
    </w:p>
    <w:p w14:paraId="26B4A3B6" w14:textId="77777777" w:rsidR="00C94C1D" w:rsidRDefault="009457BE" w:rsidP="001B4F98">
      <w:pPr>
        <w:spacing w:line="360" w:lineRule="auto"/>
        <w:rPr>
          <w:rFonts w:ascii="Times New Roman" w:hAnsi="Times New Roman" w:cs="Times New Roman"/>
          <w:sz w:val="24"/>
          <w:szCs w:val="24"/>
        </w:rPr>
      </w:pPr>
      <w:r w:rsidRPr="00E45454">
        <w:rPr>
          <w:rFonts w:ascii="Times New Roman" w:hAnsi="Times New Roman" w:cs="Times New Roman"/>
          <w:sz w:val="24"/>
          <w:szCs w:val="24"/>
        </w:rPr>
        <w:t xml:space="preserve">Wasserman, A. I. (2010, November). Software engineering issues for mobile application </w:t>
      </w:r>
    </w:p>
    <w:p w14:paraId="7AF9524F" w14:textId="77777777" w:rsidR="00C94C1D" w:rsidRDefault="009457BE" w:rsidP="001B4F98">
      <w:pPr>
        <w:spacing w:line="360" w:lineRule="auto"/>
        <w:rPr>
          <w:rFonts w:ascii="Times New Roman" w:hAnsi="Times New Roman" w:cs="Times New Roman"/>
          <w:i/>
          <w:iCs/>
          <w:sz w:val="24"/>
          <w:szCs w:val="24"/>
        </w:rPr>
      </w:pPr>
      <w:r>
        <w:rPr>
          <w:rFonts w:ascii="Times New Roman" w:hAnsi="Times New Roman" w:cs="Times New Roman"/>
          <w:sz w:val="24"/>
          <w:szCs w:val="24"/>
        </w:rPr>
        <w:tab/>
      </w:r>
      <w:r w:rsidRPr="00E45454">
        <w:rPr>
          <w:rFonts w:ascii="Times New Roman" w:hAnsi="Times New Roman" w:cs="Times New Roman"/>
          <w:sz w:val="24"/>
          <w:szCs w:val="24"/>
        </w:rPr>
        <w:t xml:space="preserve">development. In </w:t>
      </w:r>
      <w:r w:rsidRPr="00E45454">
        <w:rPr>
          <w:rFonts w:ascii="Times New Roman" w:hAnsi="Times New Roman" w:cs="Times New Roman"/>
          <w:i/>
          <w:iCs/>
          <w:sz w:val="24"/>
          <w:szCs w:val="24"/>
        </w:rPr>
        <w:t>Proceedings of the FSE/SDP workshop on Future of software</w:t>
      </w:r>
    </w:p>
    <w:p w14:paraId="49D78EB2" w14:textId="77777777" w:rsidR="00C94C1D" w:rsidRDefault="009457BE" w:rsidP="001B4F98">
      <w:pPr>
        <w:spacing w:line="360" w:lineRule="auto"/>
        <w:rPr>
          <w:rFonts w:ascii="Times New Roman" w:hAnsi="Times New Roman" w:cs="Times New Roman"/>
          <w:sz w:val="24"/>
          <w:szCs w:val="24"/>
        </w:rPr>
      </w:pPr>
      <w:r>
        <w:rPr>
          <w:rFonts w:ascii="Times New Roman" w:hAnsi="Times New Roman" w:cs="Times New Roman"/>
          <w:i/>
          <w:iCs/>
          <w:sz w:val="24"/>
          <w:szCs w:val="24"/>
        </w:rPr>
        <w:tab/>
      </w:r>
      <w:r w:rsidRPr="00E45454">
        <w:rPr>
          <w:rFonts w:ascii="Times New Roman" w:hAnsi="Times New Roman" w:cs="Times New Roman"/>
          <w:i/>
          <w:iCs/>
          <w:sz w:val="24"/>
          <w:szCs w:val="24"/>
        </w:rPr>
        <w:t>engineering research</w:t>
      </w:r>
      <w:r w:rsidRPr="00E45454">
        <w:rPr>
          <w:rFonts w:ascii="Times New Roman" w:hAnsi="Times New Roman" w:cs="Times New Roman"/>
          <w:sz w:val="24"/>
          <w:szCs w:val="24"/>
        </w:rPr>
        <w:t xml:space="preserve"> (pp. 397-400). ACM.</w:t>
      </w:r>
    </w:p>
    <w:p w14:paraId="6D8A0F03" w14:textId="77777777" w:rsidR="001B4F98" w:rsidRPr="001B4F98" w:rsidRDefault="001B4F98" w:rsidP="001B4F98">
      <w:pPr>
        <w:spacing w:line="360" w:lineRule="auto"/>
        <w:rPr>
          <w:rFonts w:ascii="Times New Roman" w:hAnsi="Times New Roman" w:cs="Times New Roman"/>
          <w:sz w:val="24"/>
          <w:szCs w:val="24"/>
        </w:rPr>
      </w:pPr>
    </w:p>
    <w:sectPr w:rsidR="001B4F98" w:rsidRPr="001B4F98" w:rsidSect="002144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60AB6" w14:textId="77777777" w:rsidR="009457BE" w:rsidRDefault="009457BE">
      <w:pPr>
        <w:spacing w:after="0" w:line="240" w:lineRule="auto"/>
      </w:pPr>
      <w:r>
        <w:separator/>
      </w:r>
    </w:p>
  </w:endnote>
  <w:endnote w:type="continuationSeparator" w:id="0">
    <w:p w14:paraId="16916031" w14:textId="77777777" w:rsidR="009457BE" w:rsidRDefault="00945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E0CE67" w14:textId="77777777" w:rsidR="009457BE" w:rsidRDefault="009457BE">
      <w:pPr>
        <w:spacing w:after="0" w:line="240" w:lineRule="auto"/>
      </w:pPr>
      <w:r>
        <w:separator/>
      </w:r>
    </w:p>
  </w:footnote>
  <w:footnote w:type="continuationSeparator" w:id="0">
    <w:p w14:paraId="2D10210E" w14:textId="77777777" w:rsidR="009457BE" w:rsidRDefault="00945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85240142"/>
      <w:docPartObj>
        <w:docPartGallery w:val="Page Numbers (Top of Page)"/>
        <w:docPartUnique/>
      </w:docPartObj>
    </w:sdtPr>
    <w:sdtEndPr>
      <w:rPr>
        <w:noProof/>
      </w:rPr>
    </w:sdtEndPr>
    <w:sdtContent>
      <w:p w14:paraId="53A1B475" w14:textId="7C2A7EF5" w:rsidR="002144A4" w:rsidRPr="002144A4" w:rsidRDefault="009457BE">
        <w:pPr>
          <w:pStyle w:val="Header"/>
          <w:jc w:val="right"/>
          <w:rPr>
            <w:rFonts w:ascii="Times New Roman" w:hAnsi="Times New Roman" w:cs="Times New Roman"/>
          </w:rPr>
        </w:pPr>
        <w:r w:rsidRPr="002144A4">
          <w:rPr>
            <w:rFonts w:ascii="Times New Roman" w:hAnsi="Times New Roman" w:cs="Times New Roman"/>
          </w:rPr>
          <w:t xml:space="preserve">VALAMONTH SOFTWARE APPLICATION PRODUCT </w:t>
        </w:r>
        <w:r>
          <w:rPr>
            <w:rFonts w:ascii="Times New Roman" w:hAnsi="Times New Roman" w:cs="Times New Roman"/>
          </w:rPr>
          <w:t xml:space="preserve">                                                                       </w:t>
        </w:r>
        <w:r w:rsidRPr="002144A4">
          <w:rPr>
            <w:rFonts w:ascii="Times New Roman" w:hAnsi="Times New Roman" w:cs="Times New Roman"/>
          </w:rPr>
          <w:fldChar w:fldCharType="begin"/>
        </w:r>
        <w:r w:rsidRPr="002144A4">
          <w:rPr>
            <w:rFonts w:ascii="Times New Roman" w:hAnsi="Times New Roman" w:cs="Times New Roman"/>
          </w:rPr>
          <w:instrText xml:space="preserve"> PAGE   \* MERGEFORMAT </w:instrText>
        </w:r>
        <w:r w:rsidRPr="002144A4">
          <w:rPr>
            <w:rFonts w:ascii="Times New Roman" w:hAnsi="Times New Roman" w:cs="Times New Roman"/>
          </w:rPr>
          <w:fldChar w:fldCharType="separate"/>
        </w:r>
        <w:r w:rsidRPr="002144A4">
          <w:rPr>
            <w:rFonts w:ascii="Times New Roman" w:hAnsi="Times New Roman" w:cs="Times New Roman"/>
            <w:noProof/>
          </w:rPr>
          <w:t>2</w:t>
        </w:r>
        <w:r w:rsidRPr="002144A4">
          <w:rPr>
            <w:rFonts w:ascii="Times New Roman" w:hAnsi="Times New Roman" w:cs="Times New Roman"/>
            <w:noProof/>
          </w:rPr>
          <w:fldChar w:fldCharType="end"/>
        </w:r>
      </w:p>
    </w:sdtContent>
  </w:sdt>
  <w:p w14:paraId="2ADAF571" w14:textId="77777777" w:rsidR="00296E58" w:rsidRDefault="00296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0016593"/>
      <w:docPartObj>
        <w:docPartGallery w:val="Page Numbers (Top of Page)"/>
        <w:docPartUnique/>
      </w:docPartObj>
    </w:sdtPr>
    <w:sdtEndPr>
      <w:rPr>
        <w:noProof/>
      </w:rPr>
    </w:sdtEndPr>
    <w:sdtContent>
      <w:p w14:paraId="15F39503" w14:textId="4C2769FF" w:rsidR="002144A4" w:rsidRPr="002144A4" w:rsidRDefault="009457BE">
        <w:pPr>
          <w:pStyle w:val="Header"/>
          <w:jc w:val="right"/>
          <w:rPr>
            <w:rFonts w:ascii="Times New Roman" w:hAnsi="Times New Roman" w:cs="Times New Roman"/>
          </w:rPr>
        </w:pPr>
        <w:r>
          <w:rPr>
            <w:rFonts w:ascii="Times New Roman" w:hAnsi="Times New Roman" w:cs="Times New Roman"/>
          </w:rPr>
          <w:t xml:space="preserve">Running head: </w:t>
        </w:r>
        <w:r w:rsidRPr="002144A4">
          <w:rPr>
            <w:rFonts w:ascii="Times New Roman" w:hAnsi="Times New Roman" w:cs="Times New Roman"/>
          </w:rPr>
          <w:t xml:space="preserve">VALAMONTH SOFTWARE APPLICATION PRODUCT </w:t>
        </w:r>
        <w:r>
          <w:rPr>
            <w:rFonts w:ascii="Times New Roman" w:hAnsi="Times New Roman" w:cs="Times New Roman"/>
          </w:rPr>
          <w:t xml:space="preserve">                                               </w:t>
        </w:r>
        <w:r w:rsidRPr="002144A4">
          <w:rPr>
            <w:rFonts w:ascii="Times New Roman" w:hAnsi="Times New Roman" w:cs="Times New Roman"/>
          </w:rPr>
          <w:fldChar w:fldCharType="begin"/>
        </w:r>
        <w:r w:rsidRPr="002144A4">
          <w:rPr>
            <w:rFonts w:ascii="Times New Roman" w:hAnsi="Times New Roman" w:cs="Times New Roman"/>
          </w:rPr>
          <w:instrText xml:space="preserve"> PAGE   \* MERGEFORMAT </w:instrText>
        </w:r>
        <w:r w:rsidRPr="002144A4">
          <w:rPr>
            <w:rFonts w:ascii="Times New Roman" w:hAnsi="Times New Roman" w:cs="Times New Roman"/>
          </w:rPr>
          <w:fldChar w:fldCharType="separate"/>
        </w:r>
        <w:r w:rsidRPr="002144A4">
          <w:rPr>
            <w:rFonts w:ascii="Times New Roman" w:hAnsi="Times New Roman" w:cs="Times New Roman"/>
            <w:noProof/>
          </w:rPr>
          <w:t>2</w:t>
        </w:r>
        <w:r w:rsidRPr="002144A4">
          <w:rPr>
            <w:rFonts w:ascii="Times New Roman" w:hAnsi="Times New Roman" w:cs="Times New Roman"/>
            <w:noProof/>
          </w:rPr>
          <w:fldChar w:fldCharType="end"/>
        </w:r>
      </w:p>
    </w:sdtContent>
  </w:sdt>
  <w:p w14:paraId="250485AF" w14:textId="77777777" w:rsidR="002144A4" w:rsidRDefault="00214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C12982"/>
    <w:multiLevelType w:val="multilevel"/>
    <w:tmpl w:val="4FD2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991"/>
    <w:rsid w:val="00041BE0"/>
    <w:rsid w:val="000636E8"/>
    <w:rsid w:val="000C523E"/>
    <w:rsid w:val="00171430"/>
    <w:rsid w:val="001B4F98"/>
    <w:rsid w:val="002144A4"/>
    <w:rsid w:val="0023267F"/>
    <w:rsid w:val="00285971"/>
    <w:rsid w:val="00296E58"/>
    <w:rsid w:val="003B5DFD"/>
    <w:rsid w:val="004301B1"/>
    <w:rsid w:val="00690B94"/>
    <w:rsid w:val="006F2864"/>
    <w:rsid w:val="00711FD9"/>
    <w:rsid w:val="00736991"/>
    <w:rsid w:val="007C5F5C"/>
    <w:rsid w:val="008D7D72"/>
    <w:rsid w:val="00915694"/>
    <w:rsid w:val="00924C80"/>
    <w:rsid w:val="009365DC"/>
    <w:rsid w:val="009457BE"/>
    <w:rsid w:val="00986DCA"/>
    <w:rsid w:val="00A52944"/>
    <w:rsid w:val="00B10457"/>
    <w:rsid w:val="00C33B44"/>
    <w:rsid w:val="00C478C8"/>
    <w:rsid w:val="00C94C1D"/>
    <w:rsid w:val="00D76FDD"/>
    <w:rsid w:val="00E00987"/>
    <w:rsid w:val="00E45454"/>
    <w:rsid w:val="00EE5608"/>
    <w:rsid w:val="00F04284"/>
    <w:rsid w:val="00F33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C7047"/>
  <w15:chartTrackingRefBased/>
  <w15:docId w15:val="{3E0FD22A-82EF-4547-B05C-C4CC2172E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E58"/>
  </w:style>
  <w:style w:type="paragraph" w:styleId="Footer">
    <w:name w:val="footer"/>
    <w:basedOn w:val="Normal"/>
    <w:link w:val="FooterChar"/>
    <w:uiPriority w:val="99"/>
    <w:unhideWhenUsed/>
    <w:rsid w:val="00296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E5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76F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F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07231-AB07-4BE4-B39A-7A7353C90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19</cp:revision>
  <dcterms:created xsi:type="dcterms:W3CDTF">2018-06-10T23:06:00Z</dcterms:created>
  <dcterms:modified xsi:type="dcterms:W3CDTF">2018-06-11T00:50:00Z</dcterms:modified>
</cp:coreProperties>
</file>